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18" w:rsidRDefault="00FA3E18" w:rsidP="002F5F1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7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апреля – Национальный день донора в России.</w:t>
      </w:r>
      <w:r w:rsidR="00117A0F" w:rsidRPr="00117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7A0F">
        <w:rPr>
          <w:rFonts w:ascii="Times New Roman" w:hAnsi="Times New Roman" w:cs="Times New Roman"/>
          <w:b/>
          <w:sz w:val="28"/>
          <w:szCs w:val="28"/>
        </w:rPr>
        <w:t>Профилактика заболеваний передающихся через кровь (ВИЧ/гепатиты), информирование</w:t>
      </w:r>
    </w:p>
    <w:p w:rsidR="002F5F1A" w:rsidRPr="00117A0F" w:rsidRDefault="002F5F1A" w:rsidP="002F5F1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A0F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20 апреля, начиная с 2007 года, в России отмечается Национальный день донора. </w:t>
      </w:r>
    </w:p>
    <w:p w:rsidR="00FA3E18" w:rsidRPr="00117A0F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День посвящён, в первую очередь, самим донорам - людям, которые безвозмездно сдают свою кровь во благо здоровья и жизни совершенно незнакомых людей, а также врачам, которые проводят забор крови, контролируют санитарное состояние станций переливания крови, разрабатывают методики и аппаратуру, тщательно обследуют сдаваемые препараты.</w:t>
      </w:r>
    </w:p>
    <w:p w:rsidR="00FA3E18" w:rsidRPr="00117A0F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Поводом для праздника послужило очень гуманное событие - 20 апреля 1832 г. молодой петербургский акушер Андрей </w:t>
      </w:r>
      <w:proofErr w:type="spellStart"/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Мартынович</w:t>
      </w:r>
      <w:proofErr w:type="spellEnd"/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Вольф впервые успешно провёл переливание крови роженице с акушерским кровотечением. Жизнь женщине была спасена, благодаря грамотной работе врача и донорской крови мужа пациентки.</w:t>
      </w:r>
    </w:p>
    <w:p w:rsidR="00FA3E18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Донорство необходимо для лечения заболеваний и состояний, при лечении которых применяется переливание компонентов крови – кровотечения, гематологические заболевания, тяжелые травмы и ранения, хирургические операции, осложненные роды, онкологические заболевания и другие состояния.</w:t>
      </w:r>
    </w:p>
    <w:p w:rsidR="002F5F1A" w:rsidRPr="00117A0F" w:rsidRDefault="002F5F1A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E18" w:rsidRPr="00117A0F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Донором может стать любой здоровый человек, который соответствует определенным требованиям: возраст от 18 лет, вес более 50 кг, отсутствие противопоказаний для сдачи крови.</w:t>
      </w:r>
    </w:p>
    <w:p w:rsidR="00FA3E18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Противопоказаниями для сдачи крови являются</w:t>
      </w: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инфекционные и паразитарные болезни, онкологические заболевания; ОРВИ, ангина, грипп (30 дней после выздоровления), беременность и лактация, прививки - от 10 дней до 1 года в зависимости от конкретной вакцины.</w:t>
      </w:r>
    </w:p>
    <w:p w:rsidR="002F5F1A" w:rsidRPr="00117A0F" w:rsidRDefault="002F5F1A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E18" w:rsidRPr="00117A0F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сдачи крови и её компонентов можно записаться на </w:t>
      </w:r>
      <w:proofErr w:type="spellStart"/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лично в учреждениях службы крови. Для сдачи крови понадобятся паспорт и СНИЛС.</w:t>
      </w:r>
    </w:p>
    <w:p w:rsidR="00FA3E18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предполагаемой сдачи крови желающий стать донором проходит бесплатное медицинское обследование. Кровь донора исследуется на наличие возбудителей сифилиса, вируса иммунодефицита человека (ВИЧ), вирусов парентеральных гепатитов В и С.</w:t>
      </w:r>
    </w:p>
    <w:p w:rsidR="002F5F1A" w:rsidRPr="00117A0F" w:rsidRDefault="002F5F1A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A0F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Существует пять основных типов вируса гепатита – A, B, C, D и E.</w:t>
      </w:r>
      <w:r w:rsidR="00117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A3E18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Гепатиты В и С представляют наибольшую опасность из-за возможности перехода в хроническую форму заболевания с последующим развитием таких неблагоприятных исходов как цирроз печени и первичный рак печени (гепатоцеллюлярная карцинома). Гепатит D встречается у людей только в сочетании с вирусом гепатита В, и значительно утяжеляет состояние и ухудшает прогноз заболевания.</w:t>
      </w:r>
    </w:p>
    <w:p w:rsidR="002F5F1A" w:rsidRDefault="002F5F1A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E18" w:rsidRPr="00117A0F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инфекции при вирусных гепатитах В, С, D являются больные люди.</w:t>
      </w:r>
    </w:p>
    <w:p w:rsidR="00FA3E18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вирусов осуществляется через кровь при проведении манипуляций, связанных с нарушением целостности кожных покровов и слизистых оболочек в медицинских учреждениях (инъекции, переливание крови, гемодиализ, инвазивные исследования, трансплантация органов и тканей) или вне медицинских учреждений </w:t>
      </w: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(при инъекционном введении наркотических средств, использовании нестерильного инструментария при нанесении татуировок, пирсинге, проведении косметических, маникюрных, педикюрных и других процедур нестерильным инструментарием), от инфицированной матери ребенку во время родов (вертикальный путь), при незащищенном половом контакте, контактно-бытовым путем(в условиях тесного бытового общения) при пользовании общими бритвенными принадлежностями, зубными щетками, расческами, полотенцами.</w:t>
      </w:r>
    </w:p>
    <w:p w:rsidR="002F5F1A" w:rsidRPr="00117A0F" w:rsidRDefault="002F5F1A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E18" w:rsidRDefault="00FA3E18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Мерами профилактики заражения вирусными гепатитами В, С, D являются внимательность при переливании крови, пользование в быту индивидуальными бритвенными принадлежностями, зубными щетками, расческами и полотенцами.</w:t>
      </w:r>
    </w:p>
    <w:p w:rsidR="002F5F1A" w:rsidRPr="00117A0F" w:rsidRDefault="002F5F1A" w:rsidP="002F5F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A0F" w:rsidRDefault="00117A0F" w:rsidP="002F5F1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ВИЧ-инфекция – одна из самых серьёзных и разрушительных инфекционных болезней</w:t>
      </w: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которой сталкивалось человечество. Борьба с нею стала такой же </w:t>
      </w:r>
      <w:proofErr w:type="spellStart"/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беспрецендентной</w:t>
      </w:r>
      <w:proofErr w:type="spellEnd"/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.  Но несмотря на то, что число новых случаев ВИЧ-инфекции уменьшилось и снизилось число людей, умерших от СПИДа, это заболевание продолжает оставаться одним из самых коварных.</w:t>
      </w:r>
    </w:p>
    <w:p w:rsidR="00117A0F" w:rsidRPr="00117A0F" w:rsidRDefault="00117A0F" w:rsidP="002F5F1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A0F" w:rsidRDefault="00117A0F" w:rsidP="002F5F1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 инфицирования ВИЧ большинство людей не чувствуют ничего необычного, однако вирус в организме начинает размножаться и медленно разрушать иммунную систему, на фоне иммунодефицита развиваются тяжелые инфекционные и онкологические заболевания. Человек может долго выглядеть здоровым и при этом передавать вирус другим.</w:t>
      </w:r>
    </w:p>
    <w:p w:rsidR="00117A0F" w:rsidRDefault="00117A0F" w:rsidP="002F5F1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достижениям современной медицины ВИЧ-инфекция больше не является смертельным приговором. Своевременно выявив заболевание и начав лечение антиретровирусными препаратами, а также следуя всем указаниям врача, люди, живущие с ВИЧ, могут прожить долгую и полноценную жизнь.</w:t>
      </w:r>
    </w:p>
    <w:p w:rsidR="00117A0F" w:rsidRDefault="00117A0F" w:rsidP="002F5F1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A0F" w:rsidRDefault="00117A0F" w:rsidP="002F5F1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Единственный способ своевременно диагностировать ВИЧ-инфекцию–тестирование.  Тестирование на ВИЧ проводится совершенно бесплатно и по желанию анонимно. Сдать кровь на ВИЧ можно в поликлинике или других медицинских учреждениях, где имеется процедурный кабинет. </w:t>
      </w:r>
    </w:p>
    <w:p w:rsidR="00117A0F" w:rsidRDefault="00117A0F" w:rsidP="002F5F1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A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пройти самотестирование, сделав экспресс-тест на ВИЧ по слюне, приобретенный в аптеке (результат через 20 мин., достоверность свыше 99%).</w:t>
      </w:r>
    </w:p>
    <w:p w:rsidR="002F5F1A" w:rsidRDefault="002F5F1A" w:rsidP="002F5F1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F5F1A" w:rsidRPr="00117A0F" w:rsidRDefault="002F5F1A" w:rsidP="002F5F1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312" w:rsidRPr="000B5B26" w:rsidRDefault="00CE2312" w:rsidP="00CE2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B26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proofErr w:type="gramStart"/>
      <w:r w:rsidRPr="000B5B26">
        <w:rPr>
          <w:rFonts w:ascii="Times New Roman" w:hAnsi="Times New Roman" w:cs="Times New Roman"/>
          <w:sz w:val="24"/>
          <w:szCs w:val="24"/>
        </w:rPr>
        <w:t xml:space="preserve">сайта  </w:t>
      </w:r>
      <w:hyperlink r:id="rId4" w:history="1">
        <w:r w:rsidRPr="000B5B26">
          <w:rPr>
            <w:rStyle w:val="a3"/>
            <w:rFonts w:ascii="Times New Roman" w:hAnsi="Times New Roman" w:cs="Times New Roman"/>
            <w:sz w:val="24"/>
            <w:szCs w:val="24"/>
          </w:rPr>
          <w:t>https://cgon.rospotrebnadzor.ru/</w:t>
        </w:r>
        <w:proofErr w:type="gramEnd"/>
      </w:hyperlink>
    </w:p>
    <w:p w:rsidR="00C65D1F" w:rsidRPr="00117A0F" w:rsidRDefault="00C65D1F" w:rsidP="002F5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5D1F" w:rsidRPr="00117A0F" w:rsidSect="00117A0F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F"/>
    <w:rsid w:val="00117A0F"/>
    <w:rsid w:val="002F5F1A"/>
    <w:rsid w:val="00B421BF"/>
    <w:rsid w:val="00C65D1F"/>
    <w:rsid w:val="00CE2312"/>
    <w:rsid w:val="00F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88E36-9147-4D4F-AA30-3D64B2FB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3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3E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tegory-name">
    <w:name w:val="category-name"/>
    <w:basedOn w:val="a0"/>
    <w:rsid w:val="00FA3E18"/>
  </w:style>
  <w:style w:type="character" w:styleId="a3">
    <w:name w:val="Hyperlink"/>
    <w:basedOn w:val="a0"/>
    <w:uiPriority w:val="99"/>
    <w:semiHidden/>
    <w:unhideWhenUsed/>
    <w:rsid w:val="00FA3E18"/>
    <w:rPr>
      <w:color w:val="0000FF"/>
      <w:u w:val="single"/>
    </w:rPr>
  </w:style>
  <w:style w:type="character" w:customStyle="1" w:styleId="published">
    <w:name w:val="published"/>
    <w:basedOn w:val="a0"/>
    <w:rsid w:val="00FA3E18"/>
  </w:style>
  <w:style w:type="character" w:customStyle="1" w:styleId="hits">
    <w:name w:val="hits"/>
    <w:basedOn w:val="a0"/>
    <w:rsid w:val="00FA3E18"/>
  </w:style>
  <w:style w:type="paragraph" w:styleId="a4">
    <w:name w:val="Normal (Web)"/>
    <w:basedOn w:val="a"/>
    <w:uiPriority w:val="99"/>
    <w:semiHidden/>
    <w:unhideWhenUsed/>
    <w:rsid w:val="00FA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2026-04-01T14:18:00Z</dcterms:created>
  <dcterms:modified xsi:type="dcterms:W3CDTF">2026-04-02T08:39:00Z</dcterms:modified>
</cp:coreProperties>
</file>